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F01DF">
      <w:pPr>
        <w:ind w:left="560" w:hanging="723" w:hangingChars="200"/>
        <w:jc w:val="center"/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</w:rPr>
      </w:pPr>
      <w:r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</w:rPr>
        <w:t>承诺函</w:t>
      </w:r>
    </w:p>
    <w:p w14:paraId="23D51D29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00" w:lineRule="exact"/>
        <w:ind w:left="560" w:hanging="723" w:hangingChars="200"/>
        <w:jc w:val="center"/>
        <w:textAlignment w:val="auto"/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  <w:lang w:val="en-US" w:eastAsia="zh-CN"/>
        </w:rPr>
      </w:pPr>
    </w:p>
    <w:p w14:paraId="7B40F7BC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00" w:lineRule="exact"/>
        <w:ind w:left="560" w:hanging="480" w:hanging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72B4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hanging="480" w:hangingChars="200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针对</w:t>
      </w:r>
      <w:r>
        <w:rPr>
          <w:rFonts w:hint="eastAsia" w:ascii="仿宋" w:hAnsi="仿宋" w:cs="仿宋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>采购88个食品级304不锈钢酒桶</w:t>
      </w:r>
      <w:bookmarkStart w:id="0" w:name="_GoBack"/>
      <w:bookmarkEnd w:id="0"/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项目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郑重作出以下承诺：</w:t>
      </w:r>
    </w:p>
    <w:p w14:paraId="63D40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cs="仿宋"/>
          <w:b/>
          <w:bCs/>
          <w:color w:val="auto"/>
          <w:sz w:val="24"/>
          <w:szCs w:val="24"/>
          <w:highlight w:val="none"/>
          <w:u w:val="single"/>
        </w:rPr>
        <w:t>具有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履行合同所必备能力</w:t>
      </w:r>
      <w:r>
        <w:rPr>
          <w:rFonts w:hint="eastAsia" w:ascii="仿宋" w:hAnsi="仿宋" w:cs="仿宋"/>
          <w:sz w:val="24"/>
          <w:szCs w:val="24"/>
          <w:lang w:eastAsia="zh-CN"/>
        </w:rPr>
        <w:t>。</w:t>
      </w:r>
    </w:p>
    <w:p w14:paraId="21146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cs="仿宋"/>
          <w:sz w:val="24"/>
          <w:szCs w:val="24"/>
        </w:rPr>
        <w:t>我</w:t>
      </w:r>
      <w:r>
        <w:rPr>
          <w:rFonts w:hint="eastAsia" w:ascii="仿宋" w:hAnsi="仿宋" w:cs="仿宋"/>
          <w:sz w:val="24"/>
          <w:szCs w:val="24"/>
          <w:lang w:eastAsia="zh-CN"/>
        </w:rPr>
        <w:t>单位</w:t>
      </w:r>
      <w:r>
        <w:rPr>
          <w:rFonts w:hint="eastAsia" w:ascii="仿宋" w:hAnsi="仿宋" w:cs="仿宋"/>
          <w:sz w:val="24"/>
          <w:szCs w:val="24"/>
        </w:rPr>
        <w:t>负责人为同一人或存在控股、管理关系的关联单位</w:t>
      </w:r>
      <w:r>
        <w:rPr>
          <w:rFonts w:hint="eastAsia" w:ascii="仿宋" w:hAnsi="仿宋" w:cs="仿宋"/>
          <w:b/>
          <w:bCs/>
          <w:sz w:val="24"/>
          <w:szCs w:val="24"/>
          <w:u w:val="single"/>
        </w:rPr>
        <w:t>未同时</w:t>
      </w:r>
      <w:r>
        <w:rPr>
          <w:rFonts w:hint="eastAsia" w:ascii="仿宋" w:hAnsi="仿宋" w:cs="仿宋"/>
          <w:sz w:val="24"/>
          <w:szCs w:val="24"/>
        </w:rPr>
        <w:t>参与本项目投标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。</w:t>
      </w:r>
    </w:p>
    <w:p w14:paraId="6A8F90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.严格遵守采购人现行供应商管理制度及其经合法程序修订后的版本。</w:t>
      </w:r>
    </w:p>
    <w:p w14:paraId="7B0A7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4.我公司未被采购人及其上级公司列入黑名单或限制参与采购活动。</w:t>
      </w:r>
    </w:p>
    <w:p w14:paraId="450D1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5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.2022年7月1日至今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我公司未被国家企业信用信息公示系统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www.gsxt.gov.cn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列入严重违法失信企业名单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黑名单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。</w:t>
      </w:r>
    </w:p>
    <w:p w14:paraId="5529A96E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6.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2022年7月1日至今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我公司未被“信用中国”网站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或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中国执行信息公开网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http://zxgk.court.gov.cn/)列入失信被执行人名单。</w:t>
      </w:r>
    </w:p>
    <w:p w14:paraId="49E599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  <w:t>7.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我公司未被责令停业，未被暂扣或吊销执照，不存在吊销资质证书，执照、资质证书过期或因此引起执照、资质证书变更的事项而未变更执照、资质证书的情形。</w:t>
      </w:r>
    </w:p>
    <w:p w14:paraId="34A822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  <w:t>8.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我单位及我单位法定代表人在2020年1月1日至今无行贿犯罪行为。</w:t>
      </w:r>
    </w:p>
    <w:p w14:paraId="66C5F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9.我单位未进入清算程序，未被宣告破产，不存在其他丧失履约能力的情形。</w:t>
      </w:r>
    </w:p>
    <w:p w14:paraId="5384D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10.</w:t>
      </w:r>
      <w:r>
        <w:rPr>
          <w:rFonts w:hint="eastAsia" w:ascii="仿宋" w:hAnsi="仿宋" w:cs="仿宋"/>
          <w:sz w:val="28"/>
          <w:szCs w:val="28"/>
        </w:rPr>
        <w:t>我单位关于本项目</w:t>
      </w:r>
      <w:r>
        <w:rPr>
          <w:rFonts w:hint="eastAsia" w:ascii="仿宋" w:hAnsi="仿宋" w:cs="仿宋"/>
          <w:b/>
          <w:bCs/>
          <w:sz w:val="28"/>
          <w:szCs w:val="28"/>
          <w:u w:val="single"/>
        </w:rPr>
        <w:t>未联合体</w:t>
      </w:r>
      <w:r>
        <w:rPr>
          <w:rFonts w:hint="eastAsia" w:ascii="仿宋" w:hAnsi="仿宋" w:cs="仿宋"/>
          <w:sz w:val="28"/>
          <w:szCs w:val="28"/>
        </w:rPr>
        <w:t>投标</w:t>
      </w:r>
    </w:p>
    <w:p w14:paraId="3A2AB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11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.如我公司有幸成交本项目，本项目不进行分包、转包。</w:t>
      </w:r>
    </w:p>
    <w:p w14:paraId="70850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如上述承诺不实，我单位愿承担由此产生的全部责任。</w:t>
      </w:r>
    </w:p>
    <w:p w14:paraId="265CA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注：该授权委托书针对贵公司本项目可能存在的一次、二次、三次采购均有效。</w:t>
      </w:r>
    </w:p>
    <w:p w14:paraId="57F4C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</w:p>
    <w:p w14:paraId="7FE30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                 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eastAsia="zh-CN"/>
        </w:rPr>
        <w:t>供应商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名称：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</w:rPr>
        <w:t xml:space="preserve">         （盖单位公章） </w:t>
      </w:r>
    </w:p>
    <w:p w14:paraId="31AAB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2880" w:firstLineChars="1200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日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期：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年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月 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日</w:t>
      </w:r>
    </w:p>
    <w:p w14:paraId="388354C8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85256"/>
    <w:rsid w:val="1C027A60"/>
    <w:rsid w:val="203A7ECF"/>
    <w:rsid w:val="242D706B"/>
    <w:rsid w:val="3B527E0A"/>
    <w:rsid w:val="3F2C3957"/>
    <w:rsid w:val="3FFB312D"/>
    <w:rsid w:val="45A24336"/>
    <w:rsid w:val="56A44C6C"/>
    <w:rsid w:val="5E657197"/>
    <w:rsid w:val="5F6D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</w:pPr>
    <w:rPr>
      <w:rFonts w:ascii="Times New Roman" w:hAnsi="Times New Roman" w:eastAsia="仿宋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3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494</Words>
  <Characters>559</Characters>
  <Lines>0</Lines>
  <Paragraphs>0</Paragraphs>
  <TotalTime>0</TotalTime>
  <ScaleCrop>false</ScaleCrop>
  <LinksUpToDate>false</LinksUpToDate>
  <CharactersWithSpaces>609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2025-04-08T06:02:00Z</dcterms:created>
  <dc:creator>jd</dc:creator>
  <cp:lastModifiedBy>WPS_217283492</cp:lastModifiedBy>
  <cp:lastPrinted>2025-09-02T00:57:00Z</cp:lastPrinted>
  <dcterms:modified xsi:type="dcterms:W3CDTF">2025-10-22T07:35:02Z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eyJoZGlkIjoiZTgyZjc2YmQ0NTI0YWQxMzZlZjU5NTM0YmUwZjU2ODQiLCJ1c2VySWQiOiIyMTcyODM0OTIifQ==</vt:lpwstr>
  </property>
  <property fmtid="{D5CDD505-2E9C-101B-9397-08002B2CF9AE}" pid="4" name="ICV">
    <vt:lpwstr>17D4A681C4FE45B9AA8A088FA330C95D_13</vt:lpwstr>
  </property>
</Properties>
</file>